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2A" w:rsidRPr="00AD767F" w:rsidRDefault="00BC6A2A" w:rsidP="00BC6A2A">
      <w:pPr>
        <w:pStyle w:val="Sansinterligne"/>
        <w:jc w:val="center"/>
        <w:rPr>
          <w:color w:val="002060"/>
          <w:sz w:val="28"/>
          <w:szCs w:val="28"/>
          <w:u w:val="single"/>
        </w:rPr>
      </w:pPr>
      <w:r w:rsidRPr="00AD767F">
        <w:rPr>
          <w:color w:val="002060"/>
          <w:sz w:val="28"/>
          <w:szCs w:val="28"/>
          <w:u w:val="single"/>
        </w:rPr>
        <w:t>L’arrière-garde</w:t>
      </w:r>
    </w:p>
    <w:p w:rsidR="00BC6A2A" w:rsidRPr="00AD767F" w:rsidRDefault="00BC6A2A" w:rsidP="00BC6A2A">
      <w:pPr>
        <w:pStyle w:val="Sansinterligne"/>
        <w:rPr>
          <w:color w:val="002060"/>
          <w:sz w:val="28"/>
          <w:szCs w:val="28"/>
        </w:rPr>
      </w:pPr>
      <w:r w:rsidRPr="00AD767F">
        <w:rPr>
          <w:color w:val="002060"/>
          <w:sz w:val="28"/>
          <w:szCs w:val="28"/>
        </w:rPr>
        <w:t>Décidé à se venger de Roland, Ganelon suggère à Marsile la ruse que voici : qu’il fasse semblant de se convertir, qu’il remette des otages en gage de fidélité et l’empereur s’en retournera chez lui en ne laissant derrière lui qu’une arrière-garde de quelques milliers d’hommes. Alors, Marsile pourra passer à l’attaque. Voici donc Ganelon qui revient au camp de Charlemagne en assurant que Marsile se rend. L’empereur s’apprête à lever le camp en ne laissant derrière lui, comme l’avait prévu Ganelon, qu’une petite armée. Il faut décider qui dirigera cette arrière-garde.</w:t>
      </w:r>
    </w:p>
    <w:p w:rsidR="00BC6A2A" w:rsidRPr="00AD767F" w:rsidRDefault="00BC6A2A" w:rsidP="00BC6A2A">
      <w:pPr>
        <w:pStyle w:val="Sansinterligne"/>
        <w:rPr>
          <w:color w:val="002060"/>
          <w:sz w:val="28"/>
          <w:szCs w:val="28"/>
        </w:rPr>
      </w:pPr>
      <w:r w:rsidRPr="00AD767F">
        <w:rPr>
          <w:color w:val="002060"/>
          <w:sz w:val="28"/>
          <w:szCs w:val="28"/>
        </w:rPr>
        <w:t xml:space="preserve">La nuit s’écoule et l’aube claire apparaît. Parmi l’armée, l’empereur très  fièrement chevauche : « Seigneurs barons, dit l’empereur Charles, voyez les </w:t>
      </w:r>
      <w:r w:rsidRPr="00AD767F">
        <w:rPr>
          <w:i/>
          <w:color w:val="002060"/>
          <w:sz w:val="28"/>
          <w:szCs w:val="28"/>
        </w:rPr>
        <w:t>ports</w:t>
      </w:r>
      <w:r w:rsidRPr="00AD767F">
        <w:rPr>
          <w:color w:val="002060"/>
          <w:sz w:val="28"/>
          <w:szCs w:val="28"/>
        </w:rPr>
        <w:t xml:space="preserve"> et les étroits passages : désignez-moi qui tiendra l’arrière-garde. » Ganelon répond : « Roland, </w:t>
      </w:r>
      <w:r w:rsidRPr="00AD767F">
        <w:rPr>
          <w:i/>
          <w:color w:val="002060"/>
          <w:sz w:val="28"/>
          <w:szCs w:val="28"/>
        </w:rPr>
        <w:t>mon fillâtre</w:t>
      </w:r>
      <w:r w:rsidRPr="00AD767F">
        <w:rPr>
          <w:color w:val="002060"/>
          <w:sz w:val="28"/>
          <w:szCs w:val="28"/>
        </w:rPr>
        <w:t xml:space="preserve"> : vous n’avez baron d’aussi grande bravoure. » </w:t>
      </w:r>
    </w:p>
    <w:p w:rsidR="00BC6A2A" w:rsidRPr="00AD767F" w:rsidRDefault="00BC6A2A" w:rsidP="00BC6A2A">
      <w:pPr>
        <w:pStyle w:val="Sansinterligne"/>
        <w:rPr>
          <w:color w:val="002060"/>
          <w:sz w:val="28"/>
          <w:szCs w:val="28"/>
        </w:rPr>
      </w:pPr>
      <w:r w:rsidRPr="00AD767F">
        <w:rPr>
          <w:color w:val="002060"/>
          <w:sz w:val="28"/>
          <w:szCs w:val="28"/>
        </w:rPr>
        <w:t>Le roi l’entend et le regarde farouchement. Il lui dit : « Vous êtes le diable en personne. Au corps vous est entrée une mortelle rage. Et qui sera devant moi, à l’avant-garde ? » Ganelon répond : « </w:t>
      </w:r>
      <w:proofErr w:type="spellStart"/>
      <w:r w:rsidRPr="00AD767F">
        <w:rPr>
          <w:color w:val="002060"/>
          <w:sz w:val="28"/>
          <w:szCs w:val="28"/>
        </w:rPr>
        <w:t>Ogier</w:t>
      </w:r>
      <w:proofErr w:type="spellEnd"/>
      <w:r w:rsidRPr="00AD767F">
        <w:rPr>
          <w:color w:val="002060"/>
          <w:sz w:val="28"/>
          <w:szCs w:val="28"/>
        </w:rPr>
        <w:t xml:space="preserve"> de Danemark : vous n’avez baron qui mieux que lui le fasse. »</w:t>
      </w:r>
    </w:p>
    <w:p w:rsidR="00BC6A2A" w:rsidRPr="00AD767F" w:rsidRDefault="00BC6A2A" w:rsidP="00BC6A2A">
      <w:pPr>
        <w:pStyle w:val="Sansinterligne"/>
        <w:rPr>
          <w:color w:val="002060"/>
          <w:sz w:val="28"/>
          <w:szCs w:val="28"/>
        </w:rPr>
      </w:pPr>
      <w:r w:rsidRPr="00AD767F">
        <w:rPr>
          <w:color w:val="002060"/>
          <w:sz w:val="28"/>
          <w:szCs w:val="28"/>
        </w:rPr>
        <w:t xml:space="preserve">Le comte Roland, quand il s’entend nommer, lui parle en chevalier : « Sire parâtre, je dois beaucoup vous chérir : vous m’avez désigné pour l’arrière-garde ! Charles, le roi qui tient la France, n’y perdra, je crois, palefroi ni destrier, </w:t>
      </w:r>
      <w:proofErr w:type="gramStart"/>
      <w:r w:rsidRPr="00AD767F">
        <w:rPr>
          <w:color w:val="002060"/>
          <w:sz w:val="28"/>
          <w:szCs w:val="28"/>
        </w:rPr>
        <w:t>mulet ,ni</w:t>
      </w:r>
      <w:proofErr w:type="gramEnd"/>
      <w:r w:rsidRPr="00AD767F">
        <w:rPr>
          <w:color w:val="002060"/>
          <w:sz w:val="28"/>
          <w:szCs w:val="28"/>
        </w:rPr>
        <w:t xml:space="preserve"> mule qu’il doive chevaucher, il n’y perdra ni </w:t>
      </w:r>
      <w:r w:rsidRPr="00AD767F">
        <w:rPr>
          <w:i/>
          <w:color w:val="002060"/>
          <w:sz w:val="28"/>
          <w:szCs w:val="28"/>
        </w:rPr>
        <w:t>roussin</w:t>
      </w:r>
      <w:r w:rsidR="00026E78" w:rsidRPr="00AD767F">
        <w:rPr>
          <w:i/>
          <w:color w:val="002060"/>
          <w:sz w:val="28"/>
          <w:szCs w:val="28"/>
        </w:rPr>
        <w:t xml:space="preserve"> </w:t>
      </w:r>
      <w:r w:rsidRPr="00AD767F">
        <w:rPr>
          <w:color w:val="002060"/>
          <w:sz w:val="28"/>
          <w:szCs w:val="28"/>
        </w:rPr>
        <w:t>ni cheval de somme, sans qu’à l’épée on l’ait d’abord disputé. » Ganelon répond : « Vous dites vrai, je le sais bien. »</w:t>
      </w:r>
    </w:p>
    <w:p w:rsidR="00BC6A2A" w:rsidRPr="00AD767F" w:rsidRDefault="00BC6A2A" w:rsidP="00BC6A2A">
      <w:pPr>
        <w:pStyle w:val="Sansinterligne"/>
        <w:rPr>
          <w:color w:val="002060"/>
          <w:sz w:val="28"/>
          <w:szCs w:val="28"/>
        </w:rPr>
      </w:pPr>
      <w:r w:rsidRPr="00AD767F">
        <w:rPr>
          <w:color w:val="002060"/>
          <w:sz w:val="28"/>
          <w:szCs w:val="28"/>
        </w:rPr>
        <w:t xml:space="preserve">Quand Roland entend qu’il sera à l’arrière-garde, il répond, plein de colère, à son parâtre : « Ah ! </w:t>
      </w:r>
      <w:proofErr w:type="gramStart"/>
      <w:r w:rsidRPr="00AD767F">
        <w:rPr>
          <w:color w:val="002060"/>
          <w:sz w:val="28"/>
          <w:szCs w:val="28"/>
        </w:rPr>
        <w:t>misérable</w:t>
      </w:r>
      <w:r w:rsidR="00680B0D" w:rsidRPr="00AD767F">
        <w:rPr>
          <w:color w:val="002060"/>
          <w:sz w:val="28"/>
          <w:szCs w:val="28"/>
        </w:rPr>
        <w:t xml:space="preserve"> </w:t>
      </w:r>
      <w:r w:rsidRPr="00AD767F">
        <w:rPr>
          <w:color w:val="002060"/>
          <w:sz w:val="28"/>
          <w:szCs w:val="28"/>
        </w:rPr>
        <w:t>,</w:t>
      </w:r>
      <w:proofErr w:type="gramEnd"/>
      <w:r w:rsidRPr="00AD767F">
        <w:rPr>
          <w:color w:val="002060"/>
          <w:sz w:val="28"/>
          <w:szCs w:val="28"/>
        </w:rPr>
        <w:t xml:space="preserve"> mauvais homme de basse naissance ! Croyais</w:t>
      </w:r>
      <w:r w:rsidR="00680B0D" w:rsidRPr="00AD767F">
        <w:rPr>
          <w:color w:val="002060"/>
          <w:sz w:val="28"/>
          <w:szCs w:val="28"/>
        </w:rPr>
        <w:t>-</w:t>
      </w:r>
      <w:r w:rsidRPr="00AD767F">
        <w:rPr>
          <w:color w:val="002060"/>
          <w:sz w:val="28"/>
          <w:szCs w:val="28"/>
        </w:rPr>
        <w:t xml:space="preserve">tu que le gant me tomberait des mains, comme à toi le bâton, devant Charles ? </w:t>
      </w:r>
    </w:p>
    <w:p w:rsidR="00BC6A2A" w:rsidRPr="00AD767F" w:rsidRDefault="00BC6A2A" w:rsidP="00BC6A2A">
      <w:pPr>
        <w:pStyle w:val="Sansinterligne"/>
        <w:rPr>
          <w:color w:val="002060"/>
          <w:sz w:val="28"/>
          <w:szCs w:val="28"/>
        </w:rPr>
      </w:pPr>
      <w:r w:rsidRPr="00AD767F">
        <w:rPr>
          <w:color w:val="002060"/>
          <w:sz w:val="28"/>
          <w:szCs w:val="28"/>
        </w:rPr>
        <w:t>Droit empereur, dit Roland le baron, donnez-moi l’arc que vous tenez au poing. On ne me reprochera pas, je crois, de l’avoir laissé choir, comme Ganelon de sa main droite, quand il reçut le bâton. » L’empereur tient la tête baissée ; il tire sa barbe et tord sa moustache ; il ne peut s’empêcher de pleurer.</w:t>
      </w:r>
    </w:p>
    <w:p w:rsidR="00BC6A2A" w:rsidRPr="00AD767F" w:rsidRDefault="00BC6A2A" w:rsidP="00BC6A2A">
      <w:pPr>
        <w:pStyle w:val="Sansinterligne"/>
        <w:rPr>
          <w:color w:val="002060"/>
          <w:sz w:val="28"/>
          <w:szCs w:val="28"/>
        </w:rPr>
      </w:pPr>
      <w:r w:rsidRPr="00AD767F">
        <w:rPr>
          <w:color w:val="002060"/>
          <w:sz w:val="28"/>
          <w:szCs w:val="28"/>
        </w:rPr>
        <w:t xml:space="preserve">Ensuite est venu </w:t>
      </w:r>
      <w:proofErr w:type="spellStart"/>
      <w:r w:rsidRPr="00AD767F">
        <w:rPr>
          <w:color w:val="002060"/>
          <w:sz w:val="28"/>
          <w:szCs w:val="28"/>
        </w:rPr>
        <w:t>Naîmes</w:t>
      </w:r>
      <w:proofErr w:type="spellEnd"/>
      <w:r w:rsidRPr="00AD767F">
        <w:rPr>
          <w:color w:val="002060"/>
          <w:sz w:val="28"/>
          <w:szCs w:val="28"/>
        </w:rPr>
        <w:t xml:space="preserve"> : il n’y a pas de meilleur vassal, à la cour. Il dit au roi : « Vous l’avez entendu ; le comte Roland est plein de courroux. On l’a désigné pour l’arrière-garde : vous n’avez baron </w:t>
      </w:r>
      <w:proofErr w:type="gramStart"/>
      <w:r w:rsidRPr="00AD767F">
        <w:rPr>
          <w:color w:val="002060"/>
          <w:sz w:val="28"/>
          <w:szCs w:val="28"/>
        </w:rPr>
        <w:t xml:space="preserve">qui </w:t>
      </w:r>
      <w:proofErr w:type="gramEnd"/>
      <w:r w:rsidRPr="00AD767F">
        <w:rPr>
          <w:color w:val="002060"/>
          <w:sz w:val="28"/>
          <w:szCs w:val="28"/>
        </w:rPr>
        <w:t xml:space="preserve"> puisse y rien changer. Donnez-lui l’arc que vous avez tendu, et trouvez-lui qui très bien le soutienne ! » </w:t>
      </w:r>
    </w:p>
    <w:p w:rsidR="00BC6A2A" w:rsidRPr="00AD767F" w:rsidRDefault="00BC6A2A" w:rsidP="00BC6A2A">
      <w:pPr>
        <w:pStyle w:val="Sansinterligne"/>
        <w:rPr>
          <w:color w:val="002060"/>
          <w:sz w:val="28"/>
          <w:szCs w:val="28"/>
        </w:rPr>
      </w:pPr>
      <w:r w:rsidRPr="00AD767F">
        <w:rPr>
          <w:color w:val="002060"/>
          <w:sz w:val="28"/>
          <w:szCs w:val="28"/>
        </w:rPr>
        <w:t xml:space="preserve">Le roi lui donne l’arc, et Roland l’a reçu. L’empereur s’adresse à son neveu Roland : « Beau sire neveu, vous le savez vraiment, je vous laisserai la moitié de mon armée ; gardez-la, c’est votre salut. » </w:t>
      </w:r>
    </w:p>
    <w:p w:rsidR="00BC6A2A" w:rsidRPr="00AD767F" w:rsidRDefault="00BC6A2A" w:rsidP="00BC6A2A">
      <w:pPr>
        <w:pStyle w:val="Sansinterligne"/>
        <w:rPr>
          <w:color w:val="002060"/>
          <w:sz w:val="28"/>
          <w:szCs w:val="28"/>
        </w:rPr>
      </w:pPr>
      <w:r w:rsidRPr="00AD767F">
        <w:rPr>
          <w:color w:val="002060"/>
          <w:sz w:val="28"/>
          <w:szCs w:val="28"/>
        </w:rPr>
        <w:t>Le comte dit : « Je n’en ferai rien. Dieu me confonde, si je démens ma race ! Je garderai vingt mille Français bien vaillants. Passez les ports en toute sûreté : vous ne craindrez nul homme, moi vivant ! »</w:t>
      </w:r>
    </w:p>
    <w:p w:rsidR="00BC6A2A" w:rsidRPr="00AD767F" w:rsidRDefault="00BC6A2A" w:rsidP="00BC6A2A">
      <w:pPr>
        <w:pStyle w:val="Sansinterligne"/>
        <w:rPr>
          <w:color w:val="002060"/>
          <w:sz w:val="28"/>
          <w:szCs w:val="28"/>
        </w:rPr>
      </w:pPr>
    </w:p>
    <w:p w:rsidR="00BC6A2A" w:rsidRPr="00AD767F" w:rsidRDefault="00BC6A2A" w:rsidP="00BC6A2A">
      <w:pPr>
        <w:pStyle w:val="Sansinterligne"/>
        <w:rPr>
          <w:color w:val="002060"/>
          <w:sz w:val="28"/>
          <w:szCs w:val="28"/>
        </w:rPr>
      </w:pPr>
      <w:r w:rsidRPr="00AD767F">
        <w:rPr>
          <w:color w:val="002060"/>
          <w:sz w:val="28"/>
          <w:szCs w:val="28"/>
          <w:u w:val="single"/>
        </w:rPr>
        <w:t>La Chanson de Roland</w:t>
      </w:r>
      <w:r w:rsidRPr="00AD767F">
        <w:rPr>
          <w:color w:val="002060"/>
          <w:sz w:val="28"/>
          <w:szCs w:val="28"/>
        </w:rPr>
        <w:t>, adaptation en français moderne</w:t>
      </w:r>
    </w:p>
    <w:p w:rsidR="00BC6A2A" w:rsidRPr="00AD767F" w:rsidRDefault="00BC6A2A" w:rsidP="00BC6A2A">
      <w:pPr>
        <w:pStyle w:val="Sansinterligne"/>
        <w:rPr>
          <w:color w:val="002060"/>
          <w:sz w:val="28"/>
          <w:szCs w:val="28"/>
        </w:rPr>
      </w:pPr>
    </w:p>
    <w:p w:rsidR="00BC6A2A" w:rsidRPr="00AD767F" w:rsidRDefault="00BC6A2A" w:rsidP="00BC6A2A">
      <w:pPr>
        <w:pStyle w:val="Sansinterligne"/>
        <w:rPr>
          <w:color w:val="002060"/>
        </w:rPr>
      </w:pPr>
      <w:r w:rsidRPr="00AD767F">
        <w:rPr>
          <w:color w:val="002060"/>
        </w:rPr>
        <w:t>1. Ports : ici, cols, passages dans une montagne.</w:t>
      </w:r>
    </w:p>
    <w:p w:rsidR="00BC6A2A" w:rsidRPr="00AD767F" w:rsidRDefault="00BC6A2A" w:rsidP="00BC6A2A">
      <w:pPr>
        <w:pStyle w:val="Sansinterligne"/>
        <w:rPr>
          <w:color w:val="002060"/>
        </w:rPr>
      </w:pPr>
      <w:r w:rsidRPr="00AD767F">
        <w:rPr>
          <w:color w:val="002060"/>
        </w:rPr>
        <w:t>2. Fillâtre : beau-fils.</w:t>
      </w:r>
    </w:p>
    <w:p w:rsidR="00E23342" w:rsidRPr="00AD767F" w:rsidRDefault="00BC6A2A" w:rsidP="00BC6A2A">
      <w:pPr>
        <w:pStyle w:val="Sansinterligne"/>
        <w:rPr>
          <w:color w:val="002060"/>
        </w:rPr>
      </w:pPr>
      <w:r w:rsidRPr="00AD767F">
        <w:rPr>
          <w:color w:val="002060"/>
        </w:rPr>
        <w:t>3. Roussin : mauvais cheval.</w:t>
      </w:r>
    </w:p>
    <w:p w:rsidR="00BC6A2A" w:rsidRPr="00AD767F" w:rsidRDefault="00BC6A2A" w:rsidP="00BC6A2A">
      <w:pPr>
        <w:pStyle w:val="Sansinterligne"/>
        <w:rPr>
          <w:color w:val="002060"/>
        </w:rPr>
      </w:pPr>
    </w:p>
    <w:p w:rsidR="00BC6A2A" w:rsidRPr="00AD767F" w:rsidRDefault="00BC6A2A" w:rsidP="00BC6A2A">
      <w:pPr>
        <w:pStyle w:val="Sansinterligne"/>
        <w:rPr>
          <w:color w:val="002060"/>
        </w:rPr>
      </w:pPr>
    </w:p>
    <w:p w:rsidR="00BC6A2A" w:rsidRPr="00AD767F" w:rsidRDefault="00BC6A2A" w:rsidP="00BC6A2A">
      <w:pPr>
        <w:pStyle w:val="Sansinterligne"/>
        <w:rPr>
          <w:color w:val="002060"/>
          <w:sz w:val="32"/>
          <w:szCs w:val="32"/>
          <w:u w:val="single"/>
        </w:rPr>
      </w:pPr>
      <w:proofErr w:type="spellStart"/>
      <w:r w:rsidRPr="00AD767F">
        <w:rPr>
          <w:color w:val="002060"/>
          <w:sz w:val="32"/>
          <w:szCs w:val="32"/>
          <w:u w:val="single"/>
        </w:rPr>
        <w:lastRenderedPageBreak/>
        <w:t>Contextualiser</w:t>
      </w:r>
      <w:proofErr w:type="spellEnd"/>
      <w:r w:rsidR="00026E78" w:rsidRPr="00AD767F">
        <w:rPr>
          <w:color w:val="002060"/>
          <w:sz w:val="32"/>
          <w:szCs w:val="32"/>
          <w:u w:val="single"/>
        </w:rPr>
        <w:t xml:space="preserve">  /6</w:t>
      </w:r>
    </w:p>
    <w:p w:rsidR="00BC6A2A" w:rsidRPr="00AD767F" w:rsidRDefault="00BC6A2A" w:rsidP="00BC6A2A">
      <w:pPr>
        <w:pStyle w:val="Sansinterligne"/>
        <w:rPr>
          <w:color w:val="002060"/>
          <w:sz w:val="32"/>
          <w:szCs w:val="32"/>
        </w:rPr>
      </w:pPr>
      <w:r w:rsidRPr="00AD767F">
        <w:rPr>
          <w:color w:val="002060"/>
          <w:sz w:val="32"/>
          <w:szCs w:val="32"/>
        </w:rPr>
        <w:t xml:space="preserve">Pourquoi est-il indiquer dans le </w:t>
      </w:r>
      <w:proofErr w:type="spellStart"/>
      <w:r w:rsidRPr="00AD767F">
        <w:rPr>
          <w:color w:val="002060"/>
          <w:sz w:val="32"/>
          <w:szCs w:val="32"/>
        </w:rPr>
        <w:t>paratexte</w:t>
      </w:r>
      <w:proofErr w:type="spellEnd"/>
      <w:r w:rsidRPr="00AD767F">
        <w:rPr>
          <w:color w:val="002060"/>
          <w:sz w:val="32"/>
          <w:szCs w:val="32"/>
        </w:rPr>
        <w:t xml:space="preserve"> «  </w:t>
      </w:r>
      <w:r w:rsidRPr="00AD767F">
        <w:rPr>
          <w:i/>
          <w:color w:val="002060"/>
          <w:sz w:val="32"/>
          <w:szCs w:val="32"/>
        </w:rPr>
        <w:t>en français moderne </w:t>
      </w:r>
      <w:r w:rsidRPr="00AD767F">
        <w:rPr>
          <w:color w:val="002060"/>
          <w:sz w:val="32"/>
          <w:szCs w:val="32"/>
        </w:rPr>
        <w:t>» ?</w:t>
      </w:r>
    </w:p>
    <w:p w:rsidR="00BC6A2A" w:rsidRPr="00AD767F" w:rsidRDefault="00BC6A2A" w:rsidP="00BC6A2A">
      <w:pPr>
        <w:pStyle w:val="Sansinterligne"/>
        <w:rPr>
          <w:color w:val="002060"/>
          <w:sz w:val="32"/>
          <w:szCs w:val="32"/>
        </w:rPr>
      </w:pPr>
      <w:r w:rsidRPr="00AD767F">
        <w:rPr>
          <w:color w:val="002060"/>
          <w:sz w:val="32"/>
          <w:szCs w:val="32"/>
        </w:rPr>
        <w:t>Quand et par qui a été écrite la chanson de Roland ?</w:t>
      </w:r>
    </w:p>
    <w:p w:rsidR="00BC6A2A" w:rsidRPr="00AD767F" w:rsidRDefault="00BC6A2A" w:rsidP="00BC6A2A">
      <w:pPr>
        <w:pStyle w:val="Sansinterligne"/>
        <w:rPr>
          <w:color w:val="002060"/>
          <w:sz w:val="32"/>
          <w:szCs w:val="32"/>
        </w:rPr>
      </w:pPr>
      <w:r w:rsidRPr="00AD767F">
        <w:rPr>
          <w:color w:val="002060"/>
          <w:sz w:val="32"/>
          <w:szCs w:val="32"/>
        </w:rPr>
        <w:t>Pourquoi ce texte est-il «  une chanson » ?</w:t>
      </w:r>
      <w:r w:rsidR="00680B0D" w:rsidRPr="00AD767F">
        <w:rPr>
          <w:color w:val="002060"/>
          <w:sz w:val="32"/>
          <w:szCs w:val="32"/>
        </w:rPr>
        <w:t xml:space="preserve"> Q</w:t>
      </w:r>
      <w:r w:rsidRPr="00AD767F">
        <w:rPr>
          <w:color w:val="002060"/>
          <w:sz w:val="32"/>
          <w:szCs w:val="32"/>
        </w:rPr>
        <w:t>ue veut donc dire «  chanson de geste » ? Qu’est-ce qu’une laisse ?</w:t>
      </w:r>
    </w:p>
    <w:p w:rsidR="00BC6A2A" w:rsidRPr="00AD767F" w:rsidRDefault="00680B0D" w:rsidP="00BC6A2A">
      <w:pPr>
        <w:pStyle w:val="Sansinterligne"/>
        <w:rPr>
          <w:color w:val="002060"/>
          <w:sz w:val="32"/>
          <w:szCs w:val="32"/>
        </w:rPr>
      </w:pPr>
      <w:r w:rsidRPr="00AD767F">
        <w:rPr>
          <w:color w:val="002060"/>
          <w:sz w:val="32"/>
          <w:szCs w:val="32"/>
        </w:rPr>
        <w:t>Qui est Marsile ?</w:t>
      </w:r>
    </w:p>
    <w:p w:rsidR="00026E78" w:rsidRPr="00AD767F" w:rsidRDefault="00026E78" w:rsidP="00BC6A2A">
      <w:pPr>
        <w:pStyle w:val="Sansinterligne"/>
        <w:rPr>
          <w:color w:val="002060"/>
          <w:sz w:val="32"/>
          <w:szCs w:val="32"/>
        </w:rPr>
      </w:pPr>
    </w:p>
    <w:p w:rsidR="00BC6A2A" w:rsidRPr="00AD767F" w:rsidRDefault="00BC6A2A" w:rsidP="00BC6A2A">
      <w:pPr>
        <w:pStyle w:val="Sansinterligne"/>
        <w:rPr>
          <w:color w:val="002060"/>
          <w:sz w:val="32"/>
          <w:szCs w:val="32"/>
          <w:u w:val="single"/>
        </w:rPr>
      </w:pPr>
      <w:r w:rsidRPr="00AD767F">
        <w:rPr>
          <w:rFonts w:ascii="MS Gothic" w:eastAsia="MS Gothic" w:hAnsi="MS Gothic" w:cs="MS Gothic" w:hint="eastAsia"/>
          <w:color w:val="002060"/>
          <w:sz w:val="32"/>
          <w:szCs w:val="32"/>
          <w:u w:val="single"/>
        </w:rPr>
        <w:t>➜</w:t>
      </w:r>
      <w:r w:rsidRPr="00AD767F">
        <w:rPr>
          <w:color w:val="002060"/>
          <w:sz w:val="32"/>
          <w:szCs w:val="32"/>
          <w:u w:val="single"/>
        </w:rPr>
        <w:t xml:space="preserve"> Comprendre</w:t>
      </w:r>
      <w:r w:rsidR="001973E3" w:rsidRPr="00AD767F">
        <w:rPr>
          <w:color w:val="002060"/>
          <w:sz w:val="32"/>
          <w:szCs w:val="32"/>
          <w:u w:val="single"/>
        </w:rPr>
        <w:t xml:space="preserve">   /10</w:t>
      </w:r>
    </w:p>
    <w:p w:rsidR="00680B0D" w:rsidRPr="00AD767F" w:rsidRDefault="00026E78" w:rsidP="00BC6A2A">
      <w:pPr>
        <w:pStyle w:val="Sansinterligne"/>
        <w:rPr>
          <w:color w:val="002060"/>
          <w:sz w:val="32"/>
          <w:szCs w:val="32"/>
        </w:rPr>
      </w:pPr>
      <w:r w:rsidRPr="00AD767F">
        <w:rPr>
          <w:color w:val="002060"/>
          <w:sz w:val="32"/>
          <w:szCs w:val="32"/>
        </w:rPr>
        <w:t>1/ Q</w:t>
      </w:r>
      <w:r w:rsidR="00680B0D" w:rsidRPr="00AD767F">
        <w:rPr>
          <w:color w:val="002060"/>
          <w:sz w:val="32"/>
          <w:szCs w:val="32"/>
        </w:rPr>
        <w:t>ui propose une ruse à Marsile ?</w:t>
      </w:r>
      <w:r w:rsidRPr="00AD767F">
        <w:rPr>
          <w:color w:val="002060"/>
          <w:sz w:val="32"/>
          <w:szCs w:val="32"/>
        </w:rPr>
        <w:t xml:space="preserve"> </w:t>
      </w:r>
    </w:p>
    <w:p w:rsidR="00BC6A2A" w:rsidRPr="00AD767F" w:rsidRDefault="00680B0D" w:rsidP="00BC6A2A">
      <w:pPr>
        <w:pStyle w:val="Sansinterligne"/>
        <w:rPr>
          <w:color w:val="002060"/>
          <w:sz w:val="32"/>
          <w:szCs w:val="32"/>
        </w:rPr>
      </w:pPr>
      <w:r w:rsidRPr="00AD767F">
        <w:rPr>
          <w:color w:val="002060"/>
          <w:sz w:val="32"/>
          <w:szCs w:val="32"/>
        </w:rPr>
        <w:t>2/</w:t>
      </w:r>
      <w:r w:rsidR="00BC6A2A" w:rsidRPr="00AD767F">
        <w:rPr>
          <w:color w:val="002060"/>
          <w:sz w:val="32"/>
          <w:szCs w:val="32"/>
        </w:rPr>
        <w:t xml:space="preserve">. </w:t>
      </w:r>
      <w:r w:rsidRPr="00AD767F">
        <w:rPr>
          <w:color w:val="002060"/>
          <w:sz w:val="32"/>
          <w:szCs w:val="32"/>
        </w:rPr>
        <w:t xml:space="preserve">Pourquoi Ganelon choisit-il </w:t>
      </w:r>
      <w:r w:rsidR="00BC6A2A" w:rsidRPr="00AD767F">
        <w:rPr>
          <w:color w:val="002060"/>
          <w:sz w:val="32"/>
          <w:szCs w:val="32"/>
        </w:rPr>
        <w:t xml:space="preserve">Roland </w:t>
      </w:r>
      <w:r w:rsidRPr="00AD767F">
        <w:rPr>
          <w:color w:val="002060"/>
          <w:sz w:val="32"/>
          <w:szCs w:val="32"/>
        </w:rPr>
        <w:t xml:space="preserve">pour diriger l’arrière-garde </w:t>
      </w:r>
      <w:r w:rsidR="00BC6A2A" w:rsidRPr="00AD767F">
        <w:rPr>
          <w:color w:val="002060"/>
          <w:sz w:val="32"/>
          <w:szCs w:val="32"/>
        </w:rPr>
        <w:t>?</w:t>
      </w:r>
      <w:r w:rsidR="00026E78" w:rsidRPr="00AD767F">
        <w:rPr>
          <w:color w:val="002060"/>
          <w:sz w:val="32"/>
          <w:szCs w:val="32"/>
        </w:rPr>
        <w:t xml:space="preserve">  Comment justifie-t-il ce choix </w:t>
      </w:r>
      <w:r w:rsidRPr="00AD767F">
        <w:rPr>
          <w:color w:val="002060"/>
          <w:sz w:val="32"/>
          <w:szCs w:val="32"/>
        </w:rPr>
        <w:t xml:space="preserve">? </w:t>
      </w:r>
    </w:p>
    <w:p w:rsidR="00BC6A2A" w:rsidRPr="00AD767F" w:rsidRDefault="00680B0D" w:rsidP="00BC6A2A">
      <w:pPr>
        <w:pStyle w:val="Sansinterligne"/>
        <w:rPr>
          <w:color w:val="002060"/>
          <w:sz w:val="32"/>
          <w:szCs w:val="32"/>
        </w:rPr>
      </w:pPr>
      <w:r w:rsidRPr="00AD767F">
        <w:rPr>
          <w:color w:val="002060"/>
          <w:sz w:val="32"/>
          <w:szCs w:val="32"/>
        </w:rPr>
        <w:t>3/</w:t>
      </w:r>
      <w:r w:rsidR="00BC6A2A" w:rsidRPr="00AD767F">
        <w:rPr>
          <w:color w:val="002060"/>
          <w:sz w:val="32"/>
          <w:szCs w:val="32"/>
        </w:rPr>
        <w:t xml:space="preserve">Charlemagne est-il d’accord avec cette proposition ? </w:t>
      </w:r>
      <w:r w:rsidRPr="00AD767F">
        <w:rPr>
          <w:color w:val="002060"/>
          <w:sz w:val="32"/>
          <w:szCs w:val="32"/>
        </w:rPr>
        <w:t xml:space="preserve">Quelle phrase te permet de comprendre </w:t>
      </w:r>
      <w:r w:rsidR="00BC6A2A" w:rsidRPr="00AD767F">
        <w:rPr>
          <w:color w:val="002060"/>
          <w:sz w:val="32"/>
          <w:szCs w:val="32"/>
        </w:rPr>
        <w:t>?</w:t>
      </w:r>
    </w:p>
    <w:p w:rsidR="00BC6A2A" w:rsidRPr="00AD767F" w:rsidRDefault="00680B0D" w:rsidP="00BC6A2A">
      <w:pPr>
        <w:pStyle w:val="Sansinterligne"/>
        <w:rPr>
          <w:color w:val="002060"/>
          <w:sz w:val="32"/>
          <w:szCs w:val="32"/>
        </w:rPr>
      </w:pPr>
      <w:r w:rsidRPr="00AD767F">
        <w:rPr>
          <w:color w:val="002060"/>
          <w:sz w:val="32"/>
          <w:szCs w:val="32"/>
        </w:rPr>
        <w:t>4/</w:t>
      </w:r>
      <w:r w:rsidR="00BC6A2A" w:rsidRPr="00AD767F">
        <w:rPr>
          <w:color w:val="002060"/>
          <w:sz w:val="32"/>
          <w:szCs w:val="32"/>
        </w:rPr>
        <w:t xml:space="preserve"> Quels sentiments Roland éprouve-t-il en</w:t>
      </w:r>
      <w:r w:rsidRPr="00AD767F">
        <w:rPr>
          <w:color w:val="002060"/>
          <w:sz w:val="32"/>
          <w:szCs w:val="32"/>
        </w:rPr>
        <w:t xml:space="preserve"> entendant son nom </w:t>
      </w:r>
      <w:r w:rsidR="00BC6A2A" w:rsidRPr="00AD767F">
        <w:rPr>
          <w:color w:val="002060"/>
          <w:sz w:val="32"/>
          <w:szCs w:val="32"/>
        </w:rPr>
        <w:t>? Pourquoi accepte-t-il malgré tout ?</w:t>
      </w:r>
    </w:p>
    <w:p w:rsidR="001973E3" w:rsidRPr="00AD767F" w:rsidRDefault="00026E78" w:rsidP="00BC6A2A">
      <w:pPr>
        <w:pStyle w:val="Sansinterligne"/>
        <w:rPr>
          <w:color w:val="002060"/>
          <w:sz w:val="32"/>
          <w:szCs w:val="32"/>
        </w:rPr>
      </w:pPr>
      <w:r w:rsidRPr="00AD767F">
        <w:rPr>
          <w:color w:val="002060"/>
          <w:sz w:val="32"/>
          <w:szCs w:val="32"/>
        </w:rPr>
        <w:t xml:space="preserve">    </w:t>
      </w:r>
      <w:r w:rsidR="00680B0D" w:rsidRPr="00AD767F">
        <w:rPr>
          <w:color w:val="002060"/>
          <w:sz w:val="32"/>
          <w:szCs w:val="32"/>
        </w:rPr>
        <w:t xml:space="preserve">Qu’est-ce que «  le courroux » ? </w:t>
      </w:r>
    </w:p>
    <w:p w:rsidR="00680B0D" w:rsidRPr="00AD767F" w:rsidRDefault="001973E3" w:rsidP="00BC6A2A">
      <w:pPr>
        <w:pStyle w:val="Sansinterligne"/>
        <w:rPr>
          <w:color w:val="002060"/>
          <w:sz w:val="32"/>
          <w:szCs w:val="32"/>
        </w:rPr>
      </w:pPr>
      <w:r w:rsidRPr="00AD767F">
        <w:rPr>
          <w:color w:val="002060"/>
          <w:sz w:val="32"/>
          <w:szCs w:val="32"/>
        </w:rPr>
        <w:t xml:space="preserve">    </w:t>
      </w:r>
      <w:r w:rsidR="00680B0D" w:rsidRPr="00AD767F">
        <w:rPr>
          <w:color w:val="002060"/>
          <w:sz w:val="32"/>
          <w:szCs w:val="32"/>
        </w:rPr>
        <w:t xml:space="preserve">De quoi </w:t>
      </w:r>
      <w:r w:rsidRPr="00AD767F">
        <w:rPr>
          <w:color w:val="002060"/>
          <w:sz w:val="32"/>
          <w:szCs w:val="32"/>
        </w:rPr>
        <w:t>Charles traite-t</w:t>
      </w:r>
      <w:r w:rsidR="00680B0D" w:rsidRPr="00AD767F">
        <w:rPr>
          <w:color w:val="002060"/>
          <w:sz w:val="32"/>
          <w:szCs w:val="32"/>
        </w:rPr>
        <w:t>-il Ganelon ?</w:t>
      </w:r>
      <w:r w:rsidRPr="00AD767F">
        <w:rPr>
          <w:color w:val="002060"/>
          <w:sz w:val="32"/>
          <w:szCs w:val="32"/>
        </w:rPr>
        <w:t xml:space="preserve">  De quoi Roland le traite-t-il ?</w:t>
      </w:r>
    </w:p>
    <w:p w:rsidR="00BC6A2A" w:rsidRPr="00AD767F" w:rsidRDefault="00BC6A2A" w:rsidP="00BC6A2A">
      <w:pPr>
        <w:pStyle w:val="Sansinterligne"/>
        <w:rPr>
          <w:color w:val="002060"/>
          <w:sz w:val="32"/>
          <w:szCs w:val="32"/>
        </w:rPr>
      </w:pPr>
    </w:p>
    <w:p w:rsidR="00BC6A2A" w:rsidRPr="00AD767F" w:rsidRDefault="00BC6A2A" w:rsidP="00BC6A2A">
      <w:pPr>
        <w:pStyle w:val="Sansinterligne"/>
        <w:rPr>
          <w:color w:val="002060"/>
          <w:sz w:val="32"/>
          <w:szCs w:val="32"/>
          <w:u w:val="single"/>
        </w:rPr>
      </w:pPr>
      <w:r w:rsidRPr="00AD767F">
        <w:rPr>
          <w:rFonts w:ascii="MS Gothic" w:eastAsia="MS Gothic" w:hAnsi="MS Gothic" w:cs="MS Gothic" w:hint="eastAsia"/>
          <w:color w:val="002060"/>
          <w:sz w:val="32"/>
          <w:szCs w:val="32"/>
          <w:u w:val="single"/>
        </w:rPr>
        <w:t>➜</w:t>
      </w:r>
      <w:r w:rsidRPr="00AD767F">
        <w:rPr>
          <w:color w:val="002060"/>
          <w:sz w:val="32"/>
          <w:szCs w:val="32"/>
          <w:u w:val="single"/>
        </w:rPr>
        <w:t xml:space="preserve"> Interpréter</w:t>
      </w:r>
      <w:r w:rsidR="00026E78" w:rsidRPr="00AD767F">
        <w:rPr>
          <w:color w:val="002060"/>
          <w:sz w:val="32"/>
          <w:szCs w:val="32"/>
          <w:u w:val="single"/>
        </w:rPr>
        <w:t xml:space="preserve"> </w:t>
      </w:r>
      <w:r w:rsidR="001973E3" w:rsidRPr="00AD767F">
        <w:rPr>
          <w:color w:val="002060"/>
          <w:sz w:val="32"/>
          <w:szCs w:val="32"/>
          <w:u w:val="single"/>
        </w:rPr>
        <w:t>/4</w:t>
      </w:r>
    </w:p>
    <w:p w:rsidR="00BC6A2A" w:rsidRPr="00AD767F" w:rsidRDefault="001973E3" w:rsidP="00BC6A2A">
      <w:pPr>
        <w:pStyle w:val="Sansinterligne"/>
        <w:rPr>
          <w:color w:val="002060"/>
          <w:sz w:val="32"/>
          <w:szCs w:val="32"/>
        </w:rPr>
      </w:pPr>
      <w:r w:rsidRPr="00AD767F">
        <w:rPr>
          <w:color w:val="002060"/>
          <w:sz w:val="32"/>
          <w:szCs w:val="32"/>
        </w:rPr>
        <w:t>5</w:t>
      </w:r>
      <w:r w:rsidR="00026E78" w:rsidRPr="00AD767F">
        <w:rPr>
          <w:color w:val="002060"/>
          <w:sz w:val="32"/>
          <w:szCs w:val="32"/>
        </w:rPr>
        <w:t>/</w:t>
      </w:r>
      <w:r w:rsidR="00BC6A2A" w:rsidRPr="00AD767F">
        <w:rPr>
          <w:color w:val="002060"/>
          <w:sz w:val="32"/>
          <w:szCs w:val="32"/>
        </w:rPr>
        <w:t xml:space="preserve"> Pourquoi, d’après </w:t>
      </w:r>
      <w:proofErr w:type="spellStart"/>
      <w:r w:rsidR="00BC6A2A" w:rsidRPr="00AD767F">
        <w:rPr>
          <w:color w:val="002060"/>
          <w:sz w:val="32"/>
          <w:szCs w:val="32"/>
        </w:rPr>
        <w:t>Naîmes</w:t>
      </w:r>
      <w:proofErr w:type="spellEnd"/>
      <w:r w:rsidR="00BC6A2A" w:rsidRPr="00AD767F">
        <w:rPr>
          <w:color w:val="002060"/>
          <w:sz w:val="32"/>
          <w:szCs w:val="32"/>
        </w:rPr>
        <w:t>, est-il impossible de raisonner Roland ?</w:t>
      </w:r>
    </w:p>
    <w:p w:rsidR="00BC6A2A" w:rsidRPr="00AD767F" w:rsidRDefault="001973E3" w:rsidP="00BC6A2A">
      <w:pPr>
        <w:pStyle w:val="Sansinterligne"/>
        <w:rPr>
          <w:color w:val="002060"/>
          <w:sz w:val="32"/>
          <w:szCs w:val="32"/>
        </w:rPr>
      </w:pPr>
      <w:r w:rsidRPr="00AD767F">
        <w:rPr>
          <w:color w:val="002060"/>
          <w:sz w:val="32"/>
          <w:szCs w:val="32"/>
        </w:rPr>
        <w:t>6</w:t>
      </w:r>
      <w:r w:rsidR="00026E78" w:rsidRPr="00AD767F">
        <w:rPr>
          <w:color w:val="002060"/>
          <w:sz w:val="32"/>
          <w:szCs w:val="32"/>
        </w:rPr>
        <w:t>/ D’après ce texte, quel sont les défauts et qualités de Roland</w:t>
      </w:r>
      <w:r w:rsidR="00BC6A2A" w:rsidRPr="00AD767F">
        <w:rPr>
          <w:color w:val="002060"/>
          <w:sz w:val="32"/>
          <w:szCs w:val="32"/>
        </w:rPr>
        <w:t xml:space="preserve"> ?</w:t>
      </w:r>
    </w:p>
    <w:p w:rsidR="00BC6A2A" w:rsidRPr="00AD767F" w:rsidRDefault="00BC6A2A" w:rsidP="00BC6A2A">
      <w:pPr>
        <w:pStyle w:val="Sansinterligne"/>
        <w:rPr>
          <w:color w:val="002060"/>
          <w:sz w:val="32"/>
          <w:szCs w:val="32"/>
        </w:rPr>
      </w:pPr>
    </w:p>
    <w:p w:rsidR="00474BAF" w:rsidRPr="00AD767F" w:rsidRDefault="00474BAF" w:rsidP="00474BAF">
      <w:pPr>
        <w:pStyle w:val="Sansinterligne"/>
        <w:rPr>
          <w:color w:val="002060"/>
          <w:sz w:val="32"/>
          <w:szCs w:val="32"/>
          <w:u w:val="single"/>
        </w:rPr>
      </w:pPr>
      <w:r w:rsidRPr="00AD767F">
        <w:rPr>
          <w:color w:val="002060"/>
          <w:sz w:val="32"/>
          <w:szCs w:val="32"/>
          <w:u w:val="single"/>
        </w:rPr>
        <w:t>Vocabulaire/ GRAMMAIRE  /  /15</w:t>
      </w:r>
    </w:p>
    <w:p w:rsidR="00474BAF" w:rsidRPr="00AD767F" w:rsidRDefault="00474BAF" w:rsidP="00474BAF">
      <w:pPr>
        <w:pStyle w:val="Sansinterligne"/>
        <w:rPr>
          <w:color w:val="002060"/>
          <w:sz w:val="32"/>
          <w:szCs w:val="32"/>
        </w:rPr>
      </w:pPr>
      <w:r w:rsidRPr="00AD767F">
        <w:rPr>
          <w:color w:val="002060"/>
          <w:sz w:val="32"/>
          <w:szCs w:val="32"/>
        </w:rPr>
        <w:t>8/ Quel acte  commet Ganelon ? Donne un synonyme de ce mot ?  /2</w:t>
      </w:r>
    </w:p>
    <w:p w:rsidR="00474BAF" w:rsidRPr="00AD767F" w:rsidRDefault="00474BAF" w:rsidP="00474BAF">
      <w:pPr>
        <w:pStyle w:val="Sansinterligne"/>
        <w:rPr>
          <w:color w:val="002060"/>
          <w:sz w:val="28"/>
          <w:szCs w:val="28"/>
        </w:rPr>
      </w:pPr>
      <w:r w:rsidRPr="00AD767F">
        <w:rPr>
          <w:color w:val="002060"/>
          <w:sz w:val="32"/>
          <w:szCs w:val="32"/>
        </w:rPr>
        <w:t>9/ A quel temps sont les verbes dans la phrase : </w:t>
      </w:r>
      <w:r w:rsidRPr="00AD767F">
        <w:rPr>
          <w:i/>
          <w:color w:val="002060"/>
          <w:sz w:val="28"/>
          <w:szCs w:val="28"/>
        </w:rPr>
        <w:t>Ganelon répond : « Vous dites vrai, je le sais bien. »</w:t>
      </w:r>
      <w:r w:rsidRPr="00AD767F">
        <w:rPr>
          <w:color w:val="002060"/>
          <w:sz w:val="28"/>
          <w:szCs w:val="28"/>
        </w:rPr>
        <w:t>. Quelle est la valeur de ce temps ici ?  /4</w:t>
      </w:r>
    </w:p>
    <w:p w:rsidR="00474BAF" w:rsidRPr="00AD767F" w:rsidRDefault="00474BAF" w:rsidP="00474BAF">
      <w:pPr>
        <w:pStyle w:val="Sansinterligne"/>
        <w:rPr>
          <w:color w:val="002060"/>
          <w:sz w:val="32"/>
          <w:szCs w:val="32"/>
        </w:rPr>
      </w:pPr>
      <w:r w:rsidRPr="00AD767F">
        <w:rPr>
          <w:color w:val="002060"/>
          <w:sz w:val="32"/>
          <w:szCs w:val="32"/>
        </w:rPr>
        <w:t>10 Rappelez le sens des mots « vassal » et « bravoure ». /2</w:t>
      </w:r>
    </w:p>
    <w:p w:rsidR="00474BAF" w:rsidRPr="00AD767F" w:rsidRDefault="00474BAF" w:rsidP="00474BAF">
      <w:pPr>
        <w:pStyle w:val="Sansinterligne"/>
        <w:rPr>
          <w:color w:val="002060"/>
          <w:sz w:val="32"/>
          <w:szCs w:val="32"/>
        </w:rPr>
      </w:pPr>
      <w:r w:rsidRPr="00AD767F">
        <w:rPr>
          <w:color w:val="002060"/>
          <w:sz w:val="32"/>
          <w:szCs w:val="32"/>
        </w:rPr>
        <w:t>11/  a. Pour chacun des adjectifs suivants, donnez le nom  correspondant : brave – vaillant – preux.  /3</w:t>
      </w:r>
    </w:p>
    <w:p w:rsidR="00474BAF" w:rsidRPr="00AD767F" w:rsidRDefault="00474BAF" w:rsidP="00474BAF">
      <w:pPr>
        <w:pStyle w:val="Sansinterligne"/>
        <w:rPr>
          <w:color w:val="002060"/>
          <w:sz w:val="32"/>
          <w:szCs w:val="32"/>
        </w:rPr>
      </w:pPr>
      <w:r w:rsidRPr="00AD767F">
        <w:rPr>
          <w:color w:val="002060"/>
          <w:sz w:val="32"/>
          <w:szCs w:val="32"/>
        </w:rPr>
        <w:t xml:space="preserve">         b. À quel champ lexical ces mots appartiennent-ils ? /1</w:t>
      </w:r>
    </w:p>
    <w:p w:rsidR="00474BAF" w:rsidRPr="00AD767F" w:rsidRDefault="00474BAF" w:rsidP="00474BAF">
      <w:pPr>
        <w:pStyle w:val="Sansinterligne"/>
        <w:rPr>
          <w:color w:val="002060"/>
          <w:sz w:val="32"/>
          <w:szCs w:val="32"/>
        </w:rPr>
      </w:pPr>
      <w:r w:rsidRPr="00AD767F">
        <w:rPr>
          <w:color w:val="002060"/>
          <w:sz w:val="32"/>
          <w:szCs w:val="32"/>
        </w:rPr>
        <w:t xml:space="preserve">         c. Ganelon est un traître ? Quel adverbe correspond à cet adjectif ? /1</w:t>
      </w:r>
    </w:p>
    <w:p w:rsidR="00474BAF" w:rsidRPr="00AD767F" w:rsidRDefault="00474BAF" w:rsidP="00474BAF">
      <w:pPr>
        <w:pStyle w:val="Sansinterligne"/>
        <w:rPr>
          <w:color w:val="002060"/>
          <w:sz w:val="32"/>
          <w:szCs w:val="32"/>
        </w:rPr>
      </w:pPr>
      <w:r w:rsidRPr="00AD767F">
        <w:rPr>
          <w:color w:val="002060"/>
          <w:sz w:val="32"/>
          <w:szCs w:val="32"/>
        </w:rPr>
        <w:t>12/ Pourquoi l’empereur pleure-t-il ? Comment se voit sa douleur ? /2</w:t>
      </w:r>
    </w:p>
    <w:p w:rsidR="00474BAF" w:rsidRPr="00AD767F" w:rsidRDefault="00474BAF" w:rsidP="00474BAF">
      <w:pPr>
        <w:pStyle w:val="Sansinterligne"/>
        <w:rPr>
          <w:color w:val="002060"/>
          <w:sz w:val="32"/>
          <w:szCs w:val="32"/>
        </w:rPr>
      </w:pPr>
    </w:p>
    <w:p w:rsidR="00474BAF" w:rsidRPr="00AD767F" w:rsidRDefault="00474BAF" w:rsidP="00474BAF">
      <w:pPr>
        <w:pStyle w:val="Sansinterligne"/>
        <w:rPr>
          <w:color w:val="002060"/>
          <w:sz w:val="32"/>
          <w:szCs w:val="32"/>
          <w:u w:val="single"/>
        </w:rPr>
      </w:pPr>
      <w:r w:rsidRPr="00AD767F">
        <w:rPr>
          <w:color w:val="002060"/>
          <w:sz w:val="32"/>
          <w:szCs w:val="32"/>
          <w:u w:val="single"/>
        </w:rPr>
        <w:t xml:space="preserve">Ecrire deux laisses de  </w:t>
      </w:r>
      <w:r w:rsidRPr="00AD767F">
        <w:rPr>
          <w:i/>
          <w:color w:val="002060"/>
          <w:sz w:val="32"/>
          <w:szCs w:val="32"/>
        </w:rPr>
        <w:t>5 à 8 lignes chacune   /15</w:t>
      </w:r>
    </w:p>
    <w:p w:rsidR="00474BAF" w:rsidRPr="00AD767F" w:rsidRDefault="00474BAF" w:rsidP="00474BAF">
      <w:pPr>
        <w:pStyle w:val="Sansinterligne"/>
        <w:rPr>
          <w:color w:val="002060"/>
          <w:sz w:val="32"/>
          <w:szCs w:val="32"/>
        </w:rPr>
      </w:pPr>
      <w:r w:rsidRPr="00AD767F">
        <w:rPr>
          <w:color w:val="002060"/>
          <w:sz w:val="32"/>
          <w:szCs w:val="32"/>
        </w:rPr>
        <w:t xml:space="preserve">1/Charlemagne découvre le corps de </w:t>
      </w:r>
      <w:proofErr w:type="gramStart"/>
      <w:r w:rsidRPr="00AD767F">
        <w:rPr>
          <w:color w:val="002060"/>
          <w:sz w:val="32"/>
          <w:szCs w:val="32"/>
        </w:rPr>
        <w:t>Roland .</w:t>
      </w:r>
      <w:proofErr w:type="gramEnd"/>
      <w:r w:rsidRPr="00AD767F">
        <w:rPr>
          <w:color w:val="002060"/>
          <w:sz w:val="32"/>
          <w:szCs w:val="32"/>
        </w:rPr>
        <w:t xml:space="preserve"> Il souffre et se met à vanter les qualités de son neveu </w:t>
      </w:r>
    </w:p>
    <w:p w:rsidR="00474BAF" w:rsidRPr="00AD767F" w:rsidRDefault="00474BAF" w:rsidP="00474BAF">
      <w:pPr>
        <w:pStyle w:val="Sansinterligne"/>
        <w:rPr>
          <w:color w:val="002060"/>
          <w:sz w:val="32"/>
          <w:szCs w:val="32"/>
        </w:rPr>
      </w:pPr>
      <w:r w:rsidRPr="00AD767F">
        <w:rPr>
          <w:color w:val="002060"/>
          <w:sz w:val="32"/>
          <w:szCs w:val="32"/>
        </w:rPr>
        <w:t xml:space="preserve">2/  Il s’adresse ensuite à </w:t>
      </w:r>
      <w:proofErr w:type="gramStart"/>
      <w:r w:rsidRPr="00AD767F">
        <w:rPr>
          <w:color w:val="002060"/>
          <w:sz w:val="32"/>
          <w:szCs w:val="32"/>
        </w:rPr>
        <w:t>Ganelon .</w:t>
      </w:r>
      <w:proofErr w:type="gramEnd"/>
    </w:p>
    <w:p w:rsidR="00474BAF" w:rsidRPr="00AD767F" w:rsidRDefault="00474BAF" w:rsidP="00474BAF">
      <w:pPr>
        <w:pStyle w:val="Sansinterligne"/>
        <w:rPr>
          <w:color w:val="002060"/>
          <w:sz w:val="32"/>
          <w:szCs w:val="32"/>
        </w:rPr>
      </w:pPr>
    </w:p>
    <w:p w:rsidR="00474BAF" w:rsidRPr="00AD767F" w:rsidRDefault="00474BAF" w:rsidP="00474BAF">
      <w:pPr>
        <w:pStyle w:val="Sansinterligne"/>
        <w:rPr>
          <w:color w:val="002060"/>
          <w:sz w:val="32"/>
          <w:szCs w:val="32"/>
        </w:rPr>
      </w:pPr>
    </w:p>
    <w:p w:rsidR="00474BAF" w:rsidRPr="00AD767F" w:rsidRDefault="00474BAF" w:rsidP="00474BAF">
      <w:pPr>
        <w:pStyle w:val="Sansinterligne"/>
        <w:rPr>
          <w:color w:val="002060"/>
          <w:sz w:val="32"/>
          <w:szCs w:val="32"/>
        </w:rPr>
      </w:pPr>
    </w:p>
    <w:p w:rsidR="00474BAF" w:rsidRPr="00AD767F" w:rsidRDefault="00474BAF" w:rsidP="00474BAF">
      <w:pPr>
        <w:pStyle w:val="Sansinterligne"/>
        <w:rPr>
          <w:color w:val="002060"/>
          <w:sz w:val="32"/>
          <w:szCs w:val="32"/>
          <w:u w:val="single"/>
        </w:rPr>
      </w:pPr>
      <w:r w:rsidRPr="00AD767F">
        <w:rPr>
          <w:color w:val="002060"/>
          <w:sz w:val="32"/>
          <w:szCs w:val="32"/>
          <w:u w:val="single"/>
        </w:rPr>
        <w:t>Vocabulaire/ GRAMMAIRE  /  /15</w:t>
      </w:r>
    </w:p>
    <w:p w:rsidR="00474BAF" w:rsidRPr="00AD767F" w:rsidRDefault="00474BAF" w:rsidP="00474BAF">
      <w:pPr>
        <w:pStyle w:val="Sansinterligne"/>
        <w:rPr>
          <w:color w:val="002060"/>
          <w:sz w:val="32"/>
          <w:szCs w:val="32"/>
        </w:rPr>
      </w:pPr>
      <w:r w:rsidRPr="00AD767F">
        <w:rPr>
          <w:color w:val="002060"/>
          <w:sz w:val="32"/>
          <w:szCs w:val="32"/>
        </w:rPr>
        <w:t>8/ Quel acte  commet Ganelon ? Donne un synonyme de ce mot ?  /2</w:t>
      </w:r>
    </w:p>
    <w:p w:rsidR="00474BAF" w:rsidRPr="00AD767F" w:rsidRDefault="00474BAF" w:rsidP="00474BAF">
      <w:pPr>
        <w:pStyle w:val="Sansinterligne"/>
        <w:rPr>
          <w:color w:val="002060"/>
          <w:sz w:val="28"/>
          <w:szCs w:val="28"/>
        </w:rPr>
      </w:pPr>
      <w:r w:rsidRPr="00AD767F">
        <w:rPr>
          <w:color w:val="002060"/>
          <w:sz w:val="32"/>
          <w:szCs w:val="32"/>
        </w:rPr>
        <w:t>9/ A quel temps sont les verbes dans la phrase : </w:t>
      </w:r>
      <w:r w:rsidRPr="00AD767F">
        <w:rPr>
          <w:i/>
          <w:color w:val="002060"/>
          <w:sz w:val="28"/>
          <w:szCs w:val="28"/>
        </w:rPr>
        <w:t>Ganelon répond : « Vous dites vrai, je le sais bien. »</w:t>
      </w:r>
      <w:r w:rsidRPr="00AD767F">
        <w:rPr>
          <w:color w:val="002060"/>
          <w:sz w:val="28"/>
          <w:szCs w:val="28"/>
        </w:rPr>
        <w:t>. Quelle est la valeur de ce temps ici ?  /4</w:t>
      </w:r>
    </w:p>
    <w:p w:rsidR="00474BAF" w:rsidRPr="00AD767F" w:rsidRDefault="00474BAF" w:rsidP="00474BAF">
      <w:pPr>
        <w:pStyle w:val="Sansinterligne"/>
        <w:rPr>
          <w:color w:val="002060"/>
          <w:sz w:val="32"/>
          <w:szCs w:val="32"/>
        </w:rPr>
      </w:pPr>
      <w:r w:rsidRPr="00AD767F">
        <w:rPr>
          <w:color w:val="002060"/>
          <w:sz w:val="32"/>
          <w:szCs w:val="32"/>
        </w:rPr>
        <w:t>10 Rappelez le sens des mots « vassal » et « bravoure ». /2</w:t>
      </w:r>
    </w:p>
    <w:p w:rsidR="00474BAF" w:rsidRPr="00AD767F" w:rsidRDefault="00474BAF" w:rsidP="00474BAF">
      <w:pPr>
        <w:pStyle w:val="Sansinterligne"/>
        <w:rPr>
          <w:color w:val="002060"/>
          <w:sz w:val="32"/>
          <w:szCs w:val="32"/>
        </w:rPr>
      </w:pPr>
      <w:r w:rsidRPr="00AD767F">
        <w:rPr>
          <w:color w:val="002060"/>
          <w:sz w:val="32"/>
          <w:szCs w:val="32"/>
        </w:rPr>
        <w:t>11/  a. Pour chacun des adjectifs suivants, donnez le nom  correspondant : brave – vaillant – preux.  /3</w:t>
      </w:r>
    </w:p>
    <w:p w:rsidR="00474BAF" w:rsidRPr="00AD767F" w:rsidRDefault="00474BAF" w:rsidP="00474BAF">
      <w:pPr>
        <w:pStyle w:val="Sansinterligne"/>
        <w:rPr>
          <w:color w:val="002060"/>
          <w:sz w:val="32"/>
          <w:szCs w:val="32"/>
        </w:rPr>
      </w:pPr>
      <w:r w:rsidRPr="00AD767F">
        <w:rPr>
          <w:color w:val="002060"/>
          <w:sz w:val="32"/>
          <w:szCs w:val="32"/>
        </w:rPr>
        <w:t xml:space="preserve">         b. À quel champ lexical ces mots appartiennent-ils ? /1</w:t>
      </w:r>
    </w:p>
    <w:p w:rsidR="00474BAF" w:rsidRPr="00AD767F" w:rsidRDefault="00474BAF" w:rsidP="00474BAF">
      <w:pPr>
        <w:pStyle w:val="Sansinterligne"/>
        <w:rPr>
          <w:color w:val="002060"/>
          <w:sz w:val="32"/>
          <w:szCs w:val="32"/>
        </w:rPr>
      </w:pPr>
      <w:r w:rsidRPr="00AD767F">
        <w:rPr>
          <w:color w:val="002060"/>
          <w:sz w:val="32"/>
          <w:szCs w:val="32"/>
        </w:rPr>
        <w:t xml:space="preserve">         c. Ganelon est un traître ? Quel adverbe correspond à cet adjectif ? /1</w:t>
      </w:r>
    </w:p>
    <w:p w:rsidR="00474BAF" w:rsidRPr="00AD767F" w:rsidRDefault="00474BAF" w:rsidP="00474BAF">
      <w:pPr>
        <w:pStyle w:val="Sansinterligne"/>
        <w:rPr>
          <w:color w:val="002060"/>
          <w:sz w:val="32"/>
          <w:szCs w:val="32"/>
        </w:rPr>
      </w:pPr>
      <w:r w:rsidRPr="00AD767F">
        <w:rPr>
          <w:color w:val="002060"/>
          <w:sz w:val="32"/>
          <w:szCs w:val="32"/>
        </w:rPr>
        <w:t>12/ Pourquoi l’empereur pleure-t-il ? Comment se voit sa douleur ? /2</w:t>
      </w:r>
    </w:p>
    <w:p w:rsidR="00474BAF" w:rsidRPr="00AD767F" w:rsidRDefault="00474BAF" w:rsidP="00474BAF">
      <w:pPr>
        <w:pStyle w:val="Sansinterligne"/>
        <w:rPr>
          <w:color w:val="002060"/>
          <w:sz w:val="32"/>
          <w:szCs w:val="32"/>
        </w:rPr>
      </w:pPr>
    </w:p>
    <w:p w:rsidR="00474BAF" w:rsidRPr="00AD767F" w:rsidRDefault="00474BAF" w:rsidP="00474BAF">
      <w:pPr>
        <w:pStyle w:val="Sansinterligne"/>
        <w:rPr>
          <w:color w:val="002060"/>
          <w:sz w:val="32"/>
          <w:szCs w:val="32"/>
          <w:u w:val="single"/>
        </w:rPr>
      </w:pPr>
      <w:r w:rsidRPr="00AD767F">
        <w:rPr>
          <w:color w:val="002060"/>
          <w:sz w:val="32"/>
          <w:szCs w:val="32"/>
          <w:u w:val="single"/>
        </w:rPr>
        <w:t xml:space="preserve">Ecrire deux laisses de  </w:t>
      </w:r>
      <w:r w:rsidRPr="00AD767F">
        <w:rPr>
          <w:i/>
          <w:color w:val="002060"/>
          <w:sz w:val="32"/>
          <w:szCs w:val="32"/>
        </w:rPr>
        <w:t>5 à 8 lignes chacune   /15</w:t>
      </w:r>
    </w:p>
    <w:p w:rsidR="00474BAF" w:rsidRPr="00AD767F" w:rsidRDefault="00474BAF" w:rsidP="00474BAF">
      <w:pPr>
        <w:pStyle w:val="Sansinterligne"/>
        <w:rPr>
          <w:color w:val="002060"/>
          <w:sz w:val="32"/>
          <w:szCs w:val="32"/>
        </w:rPr>
      </w:pPr>
      <w:r w:rsidRPr="00AD767F">
        <w:rPr>
          <w:color w:val="002060"/>
          <w:sz w:val="32"/>
          <w:szCs w:val="32"/>
        </w:rPr>
        <w:t xml:space="preserve">1/Charlemagne découvre le corps de </w:t>
      </w:r>
      <w:proofErr w:type="gramStart"/>
      <w:r w:rsidRPr="00AD767F">
        <w:rPr>
          <w:color w:val="002060"/>
          <w:sz w:val="32"/>
          <w:szCs w:val="32"/>
        </w:rPr>
        <w:t>Roland .</w:t>
      </w:r>
      <w:proofErr w:type="gramEnd"/>
      <w:r w:rsidRPr="00AD767F">
        <w:rPr>
          <w:color w:val="002060"/>
          <w:sz w:val="32"/>
          <w:szCs w:val="32"/>
        </w:rPr>
        <w:t xml:space="preserve"> Il souffre et se met à vanter les qualités de son neveu </w:t>
      </w:r>
    </w:p>
    <w:p w:rsidR="00474BAF" w:rsidRPr="00AD767F" w:rsidRDefault="00474BAF" w:rsidP="00474BAF">
      <w:pPr>
        <w:pStyle w:val="Sansinterligne"/>
        <w:rPr>
          <w:color w:val="002060"/>
          <w:sz w:val="32"/>
          <w:szCs w:val="32"/>
        </w:rPr>
      </w:pPr>
      <w:r w:rsidRPr="00AD767F">
        <w:rPr>
          <w:color w:val="002060"/>
          <w:sz w:val="32"/>
          <w:szCs w:val="32"/>
        </w:rPr>
        <w:t xml:space="preserve">2/  Il s’adresse ensuite à </w:t>
      </w:r>
      <w:proofErr w:type="gramStart"/>
      <w:r w:rsidRPr="00AD767F">
        <w:rPr>
          <w:color w:val="002060"/>
          <w:sz w:val="32"/>
          <w:szCs w:val="32"/>
        </w:rPr>
        <w:t>Ganelon .</w:t>
      </w:r>
      <w:proofErr w:type="gramEnd"/>
    </w:p>
    <w:p w:rsidR="00474BAF" w:rsidRPr="00AD767F" w:rsidRDefault="00474BAF" w:rsidP="00BC6A2A">
      <w:pPr>
        <w:pStyle w:val="Sansinterligne"/>
        <w:rPr>
          <w:color w:val="002060"/>
          <w:sz w:val="32"/>
          <w:szCs w:val="32"/>
        </w:rPr>
      </w:pPr>
    </w:p>
    <w:sectPr w:rsidR="00474BAF" w:rsidRPr="00AD767F" w:rsidSect="00026E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6A2A"/>
    <w:rsid w:val="00026E78"/>
    <w:rsid w:val="001973E3"/>
    <w:rsid w:val="001A5982"/>
    <w:rsid w:val="00474BAF"/>
    <w:rsid w:val="00581573"/>
    <w:rsid w:val="00661731"/>
    <w:rsid w:val="00680B0D"/>
    <w:rsid w:val="00855D56"/>
    <w:rsid w:val="00934C7B"/>
    <w:rsid w:val="009D4522"/>
    <w:rsid w:val="00AD767F"/>
    <w:rsid w:val="00BC6A2A"/>
    <w:rsid w:val="00BF6E5C"/>
    <w:rsid w:val="00E2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9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C6A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855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A.J.BASTIA</dc:creator>
  <cp:lastModifiedBy>A.J.BASTIA</cp:lastModifiedBy>
  <cp:revision>4</cp:revision>
  <cp:lastPrinted>2013-10-09T06:12:00Z</cp:lastPrinted>
  <dcterms:created xsi:type="dcterms:W3CDTF">2013-10-05T06:25:00Z</dcterms:created>
  <dcterms:modified xsi:type="dcterms:W3CDTF">2013-10-09T06:28:00Z</dcterms:modified>
</cp:coreProperties>
</file>